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66452" w14:textId="77777777" w:rsidR="001561B2" w:rsidRDefault="001561B2" w:rsidP="00AD4E08">
      <w:pPr>
        <w:ind w:left="420"/>
        <w:jc w:val="both"/>
        <w:rPr>
          <w:rFonts w:eastAsia="Calibri"/>
          <w:iCs/>
          <w:color w:val="000000"/>
          <w:spacing w:val="-2"/>
          <w:szCs w:val="28"/>
          <w:lang w:eastAsia="en-US"/>
        </w:rPr>
      </w:pPr>
    </w:p>
    <w:p w14:paraId="52B19F23" w14:textId="0DCA4039" w:rsidR="001561B2" w:rsidRDefault="001561B2" w:rsidP="00AD4E08">
      <w:pPr>
        <w:ind w:left="420"/>
        <w:jc w:val="both"/>
        <w:rPr>
          <w:rFonts w:eastAsia="Calibri"/>
          <w:iCs/>
          <w:color w:val="000000"/>
          <w:spacing w:val="-2"/>
          <w:szCs w:val="28"/>
          <w:lang w:eastAsia="en-US"/>
        </w:rPr>
      </w:pPr>
      <w:r>
        <w:rPr>
          <w:rFonts w:eastAsia="Calibri"/>
          <w:iCs/>
          <w:noProof/>
          <w:color w:val="000000"/>
          <w:spacing w:val="-2"/>
          <w:szCs w:val="28"/>
          <w:lang w:eastAsia="en-US"/>
        </w:rPr>
        <w:drawing>
          <wp:inline distT="0" distB="0" distL="0" distR="0" wp14:anchorId="3883B410" wp14:editId="039888F1">
            <wp:extent cx="6296025" cy="8905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FCC4B" w14:textId="77777777" w:rsidR="001561B2" w:rsidRDefault="001561B2" w:rsidP="00AD4E08">
      <w:pPr>
        <w:ind w:left="420"/>
        <w:jc w:val="both"/>
        <w:rPr>
          <w:rFonts w:eastAsia="Calibri"/>
          <w:iCs/>
          <w:color w:val="000000"/>
          <w:spacing w:val="-2"/>
          <w:szCs w:val="28"/>
          <w:lang w:eastAsia="en-US"/>
        </w:rPr>
      </w:pPr>
    </w:p>
    <w:p w14:paraId="16D2BBC0" w14:textId="3FAE967B" w:rsidR="00D348F0" w:rsidRDefault="00D1236C" w:rsidP="00AD4E08">
      <w:pPr>
        <w:ind w:left="420"/>
        <w:jc w:val="both"/>
      </w:pPr>
      <w:r>
        <w:rPr>
          <w:rFonts w:eastAsia="Calibri"/>
          <w:iCs/>
          <w:color w:val="000000"/>
          <w:spacing w:val="-2"/>
          <w:szCs w:val="28"/>
          <w:lang w:eastAsia="en-US"/>
        </w:rPr>
        <w:lastRenderedPageBreak/>
        <w:t xml:space="preserve">- </w:t>
      </w:r>
      <w:r w:rsidRPr="00D1236C">
        <w:rPr>
          <w:rFonts w:eastAsia="Calibri"/>
          <w:b/>
          <w:iCs/>
          <w:color w:val="000000"/>
          <w:spacing w:val="-2"/>
          <w:szCs w:val="28"/>
          <w:lang w:eastAsia="en-US"/>
        </w:rPr>
        <w:t>о</w:t>
      </w:r>
      <w:r w:rsidR="00D348F0" w:rsidRPr="00D1236C">
        <w:rPr>
          <w:rFonts w:eastAsia="Calibri"/>
          <w:b/>
          <w:iCs/>
          <w:color w:val="000000"/>
          <w:spacing w:val="-2"/>
          <w:szCs w:val="28"/>
          <w:lang w:eastAsia="en-US"/>
        </w:rPr>
        <w:t>тцам</w:t>
      </w:r>
      <w:r w:rsidR="00D348F0" w:rsidRPr="000F6487">
        <w:rPr>
          <w:rFonts w:eastAsia="Calibri"/>
          <w:iCs/>
          <w:color w:val="000000"/>
          <w:spacing w:val="-2"/>
          <w:szCs w:val="28"/>
          <w:lang w:eastAsia="en-US"/>
        </w:rPr>
        <w:t xml:space="preserve">, имеющим детей в возрасте до 16 лет и воспитывающим их без матери - один свободный день в месяц, или, с учетом специфики учебного процесса для педагогов школ всех видов и типов, соответствующего количества дней в ближайшие каникулы, </w:t>
      </w:r>
      <w:r w:rsidR="00D348F0" w:rsidRPr="00D348F0">
        <w:rPr>
          <w:rFonts w:eastAsia="Calibri"/>
          <w:b/>
          <w:iCs/>
          <w:color w:val="000000"/>
          <w:spacing w:val="-2"/>
          <w:szCs w:val="28"/>
          <w:lang w:eastAsia="en-US"/>
        </w:rPr>
        <w:t>полностью оплачиваемые</w:t>
      </w:r>
      <w:r>
        <w:rPr>
          <w:rFonts w:eastAsia="Calibri"/>
          <w:b/>
          <w:iCs/>
          <w:color w:val="000000"/>
          <w:spacing w:val="-2"/>
          <w:szCs w:val="28"/>
          <w:lang w:eastAsia="en-US"/>
        </w:rPr>
        <w:t>»</w:t>
      </w:r>
      <w:r w:rsidR="00D348F0" w:rsidRPr="00D348F0">
        <w:rPr>
          <w:rFonts w:eastAsia="Calibri"/>
          <w:b/>
          <w:iCs/>
          <w:color w:val="000000"/>
          <w:spacing w:val="-2"/>
          <w:szCs w:val="28"/>
          <w:lang w:eastAsia="en-US"/>
        </w:rPr>
        <w:t>.</w:t>
      </w:r>
    </w:p>
    <w:p w14:paraId="2D79659B" w14:textId="77777777" w:rsidR="00AD4E08" w:rsidRDefault="00D348F0" w:rsidP="008302F9">
      <w:pPr>
        <w:jc w:val="both"/>
      </w:pPr>
      <w:r>
        <w:t xml:space="preserve"> </w:t>
      </w:r>
      <w:r w:rsidR="008302F9">
        <w:t xml:space="preserve">6. </w:t>
      </w:r>
      <w:r w:rsidR="00AD4E08">
        <w:t xml:space="preserve"> </w:t>
      </w:r>
      <w:r w:rsidR="008302F9">
        <w:t>О</w:t>
      </w:r>
      <w:r w:rsidR="00AD4E08">
        <w:t xml:space="preserve">бразовательное учреждение в коллективном договоре  и правилах внутреннего   трудового распорядка устанавливает порядок предоставления «детского дня» на </w:t>
      </w:r>
      <w:r>
        <w:t xml:space="preserve"> </w:t>
      </w:r>
      <w:r w:rsidR="00AD4E08">
        <w:t>основании Положения о предоставлении  «детского дня»</w:t>
      </w:r>
      <w:r w:rsidR="00D1236C">
        <w:t>.</w:t>
      </w:r>
    </w:p>
    <w:p w14:paraId="253BAF45" w14:textId="77777777" w:rsidR="00AD4E08" w:rsidRDefault="008302F9" w:rsidP="008302F9">
      <w:pPr>
        <w:ind w:left="142"/>
        <w:jc w:val="both"/>
      </w:pPr>
      <w:r>
        <w:rPr>
          <w:b/>
        </w:rPr>
        <w:t>7.</w:t>
      </w:r>
      <w:r w:rsidR="00AD4E08">
        <w:rPr>
          <w:b/>
        </w:rPr>
        <w:t xml:space="preserve">  </w:t>
      </w:r>
      <w:r w:rsidR="00AD4E08" w:rsidRPr="008302F9">
        <w:t>«Детский день»</w:t>
      </w:r>
      <w:r w:rsidR="00AD4E08">
        <w:rPr>
          <w:b/>
        </w:rPr>
        <w:t xml:space="preserve"> </w:t>
      </w:r>
      <w:r w:rsidR="00AD4E08">
        <w:t>предоставляется по  личному заявлению работника  в строгом соответствии с Положением о «детском дне» на основании приказа (распоряжения) руководителя образовательного учреждения за фактически отработанное время.</w:t>
      </w:r>
    </w:p>
    <w:p w14:paraId="7DBFBA3C" w14:textId="77777777" w:rsidR="006A12C6" w:rsidRPr="008302F9" w:rsidRDefault="008302F9" w:rsidP="006A12C6">
      <w:pPr>
        <w:jc w:val="both"/>
      </w:pPr>
      <w:r>
        <w:t>8.</w:t>
      </w:r>
      <w:r w:rsidR="006A12C6" w:rsidRPr="00AD4E08">
        <w:t xml:space="preserve">  </w:t>
      </w:r>
      <w:r w:rsidR="006A12C6" w:rsidRPr="008302F9">
        <w:t xml:space="preserve">Данное положение не распространяется на женщин, работающих по режиму неполного рабочего дня или находящихся в очередном отпуске, в отпуске по уходу за ребенком до 3-х лет. Суммирование свободного времени не допускается. </w:t>
      </w:r>
    </w:p>
    <w:p w14:paraId="3F589DA3" w14:textId="77777777" w:rsidR="008302F9" w:rsidRDefault="008302F9" w:rsidP="008302F9">
      <w:pPr>
        <w:jc w:val="both"/>
        <w:rPr>
          <w:sz w:val="28"/>
          <w:szCs w:val="28"/>
        </w:rPr>
      </w:pPr>
      <w:r>
        <w:t xml:space="preserve">9.  </w:t>
      </w:r>
      <w:r w:rsidRPr="008302F9">
        <w:t xml:space="preserve">Локальный акт  «Положение  о </w:t>
      </w:r>
      <w:r>
        <w:t xml:space="preserve"> порядке  </w:t>
      </w:r>
      <w:r w:rsidRPr="008302F9">
        <w:t>предоставлени</w:t>
      </w:r>
      <w:r>
        <w:t>я</w:t>
      </w:r>
      <w:r w:rsidRPr="008302F9">
        <w:t xml:space="preserve"> «детского дня»</w:t>
      </w:r>
      <w:r>
        <w:t xml:space="preserve"> разрабатывается в учреждении образования и вводится в действие приказом (распоряжением) руководителя образовательного учреждения с учетом мотивированного мнения первичной профсоюзной организации.</w:t>
      </w:r>
    </w:p>
    <w:p w14:paraId="45A44A36" w14:textId="77777777" w:rsidR="00956338" w:rsidRDefault="00956338"/>
    <w:sectPr w:rsidR="00956338" w:rsidSect="001561B2">
      <w:footerReference w:type="default" r:id="rId8"/>
      <w:pgSz w:w="11906" w:h="16838"/>
      <w:pgMar w:top="567" w:right="850" w:bottom="1134" w:left="993" w:header="708" w:footer="708" w:gutter="0"/>
      <w:pgNumType w:start="2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CC27" w14:textId="77777777" w:rsidR="00575145" w:rsidRDefault="00575145" w:rsidP="00B51E96">
      <w:r>
        <w:separator/>
      </w:r>
    </w:p>
  </w:endnote>
  <w:endnote w:type="continuationSeparator" w:id="0">
    <w:p w14:paraId="2EC02601" w14:textId="77777777" w:rsidR="00575145" w:rsidRDefault="00575145" w:rsidP="00B51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7861823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6B036E6D" w14:textId="77777777" w:rsidR="00B51E96" w:rsidRPr="00B51E96" w:rsidRDefault="00B51E96">
        <w:pPr>
          <w:pStyle w:val="a6"/>
          <w:jc w:val="center"/>
          <w:rPr>
            <w:sz w:val="22"/>
            <w:szCs w:val="22"/>
          </w:rPr>
        </w:pPr>
        <w:r w:rsidRPr="00B51E96">
          <w:rPr>
            <w:sz w:val="22"/>
            <w:szCs w:val="22"/>
          </w:rPr>
          <w:fldChar w:fldCharType="begin"/>
        </w:r>
        <w:r w:rsidRPr="00B51E96">
          <w:rPr>
            <w:sz w:val="22"/>
            <w:szCs w:val="22"/>
          </w:rPr>
          <w:instrText>PAGE   \* MERGEFORMAT</w:instrText>
        </w:r>
        <w:r w:rsidRPr="00B51E96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227</w:t>
        </w:r>
        <w:r w:rsidRPr="00B51E96">
          <w:rPr>
            <w:sz w:val="22"/>
            <w:szCs w:val="22"/>
          </w:rPr>
          <w:fldChar w:fldCharType="end"/>
        </w:r>
      </w:p>
    </w:sdtContent>
  </w:sdt>
  <w:p w14:paraId="7DB04C19" w14:textId="77777777" w:rsidR="00B51E96" w:rsidRDefault="00B51E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5D37B" w14:textId="77777777" w:rsidR="00575145" w:rsidRDefault="00575145" w:rsidP="00B51E96">
      <w:r>
        <w:separator/>
      </w:r>
    </w:p>
  </w:footnote>
  <w:footnote w:type="continuationSeparator" w:id="0">
    <w:p w14:paraId="07D054B7" w14:textId="77777777" w:rsidR="00575145" w:rsidRDefault="00575145" w:rsidP="00B51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422AE"/>
    <w:multiLevelType w:val="hybridMultilevel"/>
    <w:tmpl w:val="301E5D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E08"/>
    <w:rsid w:val="001561B2"/>
    <w:rsid w:val="002C5110"/>
    <w:rsid w:val="004652A0"/>
    <w:rsid w:val="00516F71"/>
    <w:rsid w:val="00575145"/>
    <w:rsid w:val="006A12C6"/>
    <w:rsid w:val="006B5337"/>
    <w:rsid w:val="008302F9"/>
    <w:rsid w:val="00956338"/>
    <w:rsid w:val="00AD4E08"/>
    <w:rsid w:val="00B51E96"/>
    <w:rsid w:val="00D1236C"/>
    <w:rsid w:val="00D348F0"/>
    <w:rsid w:val="00E0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AA393"/>
  <w15:docId w15:val="{167F3B06-DF8C-4754-A223-423F0719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4E08"/>
    <w:pPr>
      <w:spacing w:after="0" w:line="240" w:lineRule="auto"/>
      <w:jc w:val="both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1E9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1E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51E9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1E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4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dshi_kazan_gabisheva@mail.ru</cp:lastModifiedBy>
  <cp:revision>3</cp:revision>
  <cp:lastPrinted>2026-03-30T12:28:00Z</cp:lastPrinted>
  <dcterms:created xsi:type="dcterms:W3CDTF">2026-03-30T12:30:00Z</dcterms:created>
  <dcterms:modified xsi:type="dcterms:W3CDTF">2026-03-30T12:30:00Z</dcterms:modified>
</cp:coreProperties>
</file>